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a37b4927d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38f6599c2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Cimo dos Ribeiros,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4cbe26753499b" /><Relationship Type="http://schemas.openxmlformats.org/officeDocument/2006/relationships/numbering" Target="/word/numbering.xml" Id="R905012e261b14d57" /><Relationship Type="http://schemas.openxmlformats.org/officeDocument/2006/relationships/settings" Target="/word/settings.xml" Id="R26276bd63a57439e" /><Relationship Type="http://schemas.openxmlformats.org/officeDocument/2006/relationships/image" Target="/word/media/c1b942c3-43e4-40b6-880e-d2ecce199f94.png" Id="Rff138f6599c24967" /></Relationships>
</file>