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ea67d67df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ff3add086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ee2f4ad884aa9" /><Relationship Type="http://schemas.openxmlformats.org/officeDocument/2006/relationships/numbering" Target="/word/numbering.xml" Id="Rb952b409e23f4ecf" /><Relationship Type="http://schemas.openxmlformats.org/officeDocument/2006/relationships/settings" Target="/word/settings.xml" Id="Ra6133d726a494a72" /><Relationship Type="http://schemas.openxmlformats.org/officeDocument/2006/relationships/image" Target="/word/media/39a53091-ef51-4bf5-83ea-f48584abc808.png" Id="R27fff3add0864ce6" /></Relationships>
</file>