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78e36108a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2b1b669cb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Cobertinha,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4d07b24c540e8" /><Relationship Type="http://schemas.openxmlformats.org/officeDocument/2006/relationships/numbering" Target="/word/numbering.xml" Id="R483bbcb788334855" /><Relationship Type="http://schemas.openxmlformats.org/officeDocument/2006/relationships/settings" Target="/word/settings.xml" Id="R1ab0f7eb46cd4bce" /><Relationship Type="http://schemas.openxmlformats.org/officeDocument/2006/relationships/image" Target="/word/media/e177b4e3-b382-496b-96a7-f7c0376dcb26.png" Id="R0872b1b669cb45e9" /></Relationships>
</file>