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ecb3a9d98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962c984be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Codecoza,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6364de15a40bf" /><Relationship Type="http://schemas.openxmlformats.org/officeDocument/2006/relationships/numbering" Target="/word/numbering.xml" Id="Rfd705f53bcc44689" /><Relationship Type="http://schemas.openxmlformats.org/officeDocument/2006/relationships/settings" Target="/word/settings.xml" Id="R00b4e9096d224780" /><Relationship Type="http://schemas.openxmlformats.org/officeDocument/2006/relationships/image" Target="/word/media/499ffd8b-12a9-4811-b6b3-c89810c2555f.png" Id="Rfd2962c984be4aea" /></Relationships>
</file>