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72655d87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ff116cb2e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27d90dd7341e7" /><Relationship Type="http://schemas.openxmlformats.org/officeDocument/2006/relationships/numbering" Target="/word/numbering.xml" Id="Rca3d3eec990e426e" /><Relationship Type="http://schemas.openxmlformats.org/officeDocument/2006/relationships/settings" Target="/word/settings.xml" Id="Rd2fa220a787249dc" /><Relationship Type="http://schemas.openxmlformats.org/officeDocument/2006/relationships/image" Target="/word/media/4e0f6c52-aff6-42b8-a22a-fd1e9f54bed6.png" Id="Rfcdff116cb2e49d1" /></Relationships>
</file>