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b08a5e49e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7c29cb39941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Codixeira,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523bcdbfd4e3d" /><Relationship Type="http://schemas.openxmlformats.org/officeDocument/2006/relationships/numbering" Target="/word/numbering.xml" Id="Rad4b3246ecfd4ea0" /><Relationship Type="http://schemas.openxmlformats.org/officeDocument/2006/relationships/settings" Target="/word/settings.xml" Id="R38d956023fde4c86" /><Relationship Type="http://schemas.openxmlformats.org/officeDocument/2006/relationships/image" Target="/word/media/4ae3c1c4-4743-4404-bc5e-b92efbacfbbf.png" Id="Rffc7c29cb399411e" /></Relationships>
</file>