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031607ff8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fb7cb509a45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Coelhal,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eeed585f043c4" /><Relationship Type="http://schemas.openxmlformats.org/officeDocument/2006/relationships/numbering" Target="/word/numbering.xml" Id="R908cba4aac904de3" /><Relationship Type="http://schemas.openxmlformats.org/officeDocument/2006/relationships/settings" Target="/word/settings.xml" Id="R54c8fc50d8a44ef8" /><Relationship Type="http://schemas.openxmlformats.org/officeDocument/2006/relationships/image" Target="/word/media/d037a765-a722-4220-a01a-0447f8a73685.png" Id="R2eafb7cb509a4583" /></Relationships>
</file>