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5ab4b6350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c3112b935c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b9233f6984d87" /><Relationship Type="http://schemas.openxmlformats.org/officeDocument/2006/relationships/numbering" Target="/word/numbering.xml" Id="R5c91b9501cbc47bd" /><Relationship Type="http://schemas.openxmlformats.org/officeDocument/2006/relationships/settings" Target="/word/settings.xml" Id="Ra983276b514a43bb" /><Relationship Type="http://schemas.openxmlformats.org/officeDocument/2006/relationships/image" Target="/word/media/f73467d9-1264-4330-af40-8a92e2a60e4c.png" Id="R3bc3112b935c44e2" /></Relationships>
</file>