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5ffdd5c7347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06c7e2d594c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ed51cbe5924fdd" /><Relationship Type="http://schemas.openxmlformats.org/officeDocument/2006/relationships/numbering" Target="/word/numbering.xml" Id="Ra6e50beb56c547b1" /><Relationship Type="http://schemas.openxmlformats.org/officeDocument/2006/relationships/settings" Target="/word/settings.xml" Id="Rc51619e1e1b54f3e" /><Relationship Type="http://schemas.openxmlformats.org/officeDocument/2006/relationships/image" Target="/word/media/799b1b67-10c8-4e67-86c8-c966303ad5e5.png" Id="Rc0d06c7e2d594caf" /></Relationships>
</file>