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c5a8a0d564a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7e9827981e40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Constantina,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62fad1570f44f7" /><Relationship Type="http://schemas.openxmlformats.org/officeDocument/2006/relationships/numbering" Target="/word/numbering.xml" Id="R4c087bdbaf1e4242" /><Relationship Type="http://schemas.openxmlformats.org/officeDocument/2006/relationships/settings" Target="/word/settings.xml" Id="Raf4969689e014808" /><Relationship Type="http://schemas.openxmlformats.org/officeDocument/2006/relationships/image" Target="/word/media/5ad4a99f-88be-492f-bdb6-47f841e187bc.png" Id="R997e9827981e4042" /></Relationships>
</file>