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f352ae606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4f490aabd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Contensas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faeb81f724d47" /><Relationship Type="http://schemas.openxmlformats.org/officeDocument/2006/relationships/numbering" Target="/word/numbering.xml" Id="R89666a131260454a" /><Relationship Type="http://schemas.openxmlformats.org/officeDocument/2006/relationships/settings" Target="/word/settings.xml" Id="Rd6257ba77be04dcd" /><Relationship Type="http://schemas.openxmlformats.org/officeDocument/2006/relationships/image" Target="/word/media/3eb39ea5-8f09-491c-a14c-2af902339672.png" Id="R8674f490aabd47f2" /></Relationships>
</file>