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eb072a121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b03111e56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do Gafo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9622224744d64" /><Relationship Type="http://schemas.openxmlformats.org/officeDocument/2006/relationships/numbering" Target="/word/numbering.xml" Id="R22c3fb447ab24c48" /><Relationship Type="http://schemas.openxmlformats.org/officeDocument/2006/relationships/settings" Target="/word/settings.xml" Id="R5df90ebbe43c4ba5" /><Relationship Type="http://schemas.openxmlformats.org/officeDocument/2006/relationships/image" Target="/word/media/d68f93ae-57d6-42a2-b66c-70bce85e5ee6.png" Id="R636b03111e564510" /></Relationships>
</file>