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95345feb654e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af5e12277a4c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Corticadas,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45e5d6573a410a" /><Relationship Type="http://schemas.openxmlformats.org/officeDocument/2006/relationships/numbering" Target="/word/numbering.xml" Id="R80216d90d2e74d13" /><Relationship Type="http://schemas.openxmlformats.org/officeDocument/2006/relationships/settings" Target="/word/settings.xml" Id="Red850c860ec94d25" /><Relationship Type="http://schemas.openxmlformats.org/officeDocument/2006/relationships/image" Target="/word/media/58be0c75-ce90-4a68-9f18-332cf24a202d.png" Id="R30af5e12277a4ce9" /></Relationships>
</file>