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2e55a6acd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cc322b1a84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Corvos,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d7d34cee8e4b20" /><Relationship Type="http://schemas.openxmlformats.org/officeDocument/2006/relationships/numbering" Target="/word/numbering.xml" Id="R44eba3b7f9854f44" /><Relationship Type="http://schemas.openxmlformats.org/officeDocument/2006/relationships/settings" Target="/word/settings.xml" Id="Rb213df0b11434bbd" /><Relationship Type="http://schemas.openxmlformats.org/officeDocument/2006/relationships/image" Target="/word/media/9929619d-522a-41ff-b7c0-fa05189f50d0.png" Id="Rfbcc322b1a8444d7" /></Relationships>
</file>