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611f7a997a43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00939bbfceb4a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Costa de Lavos,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3ab6f72874a4ee8" /><Relationship Type="http://schemas.openxmlformats.org/officeDocument/2006/relationships/numbering" Target="/word/numbering.xml" Id="R5c2bbb0e0ad64681" /><Relationship Type="http://schemas.openxmlformats.org/officeDocument/2006/relationships/settings" Target="/word/settings.xml" Id="R7de312adb79546df" /><Relationship Type="http://schemas.openxmlformats.org/officeDocument/2006/relationships/image" Target="/word/media/46d834a7-3f98-42c4-abba-db78e796f80c.png" Id="R900939bbfceb4a79" /></Relationships>
</file>