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3c557ca97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3b19ed8e1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Costa de Rios Frios,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43ed04a7142dd" /><Relationship Type="http://schemas.openxmlformats.org/officeDocument/2006/relationships/numbering" Target="/word/numbering.xml" Id="R04984fa7073145e7" /><Relationship Type="http://schemas.openxmlformats.org/officeDocument/2006/relationships/settings" Target="/word/settings.xml" Id="Re086f29185c24463" /><Relationship Type="http://schemas.openxmlformats.org/officeDocument/2006/relationships/image" Target="/word/media/30b5d91b-0927-4ffe-b33a-2da46dc61076.png" Id="R0143b19ed8e1471f" /></Relationships>
</file>