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fbf318df5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2d205f427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Costas de 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f4563f9ee4e42" /><Relationship Type="http://schemas.openxmlformats.org/officeDocument/2006/relationships/numbering" Target="/word/numbering.xml" Id="Rb363536028eb47c0" /><Relationship Type="http://schemas.openxmlformats.org/officeDocument/2006/relationships/settings" Target="/word/settings.xml" Id="R9c2156a4cc964278" /><Relationship Type="http://schemas.openxmlformats.org/officeDocument/2006/relationships/image" Target="/word/media/afc4ce3e-ed9b-4f18-af00-d7ad2282235b.png" Id="R3382d205f4274e04" /></Relationships>
</file>