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01c47e79a044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0684d23dc243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Cotas,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2a145eca4e4af3" /><Relationship Type="http://schemas.openxmlformats.org/officeDocument/2006/relationships/numbering" Target="/word/numbering.xml" Id="Rdf25aaa5ca7349a4" /><Relationship Type="http://schemas.openxmlformats.org/officeDocument/2006/relationships/settings" Target="/word/settings.xml" Id="R12171ea9198f4e67" /><Relationship Type="http://schemas.openxmlformats.org/officeDocument/2006/relationships/image" Target="/word/media/4780a509-9dbc-482a-9e69-2e69968b5c20.png" Id="Rea0684d23dc243d1" /></Relationships>
</file>