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624f32c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d890bc38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b0f60d28b49f8" /><Relationship Type="http://schemas.openxmlformats.org/officeDocument/2006/relationships/numbering" Target="/word/numbering.xml" Id="R0f506ec285564c2e" /><Relationship Type="http://schemas.openxmlformats.org/officeDocument/2006/relationships/settings" Target="/word/settings.xml" Id="R4e8b72a1249e44ea" /><Relationship Type="http://schemas.openxmlformats.org/officeDocument/2006/relationships/image" Target="/word/media/933de731-756b-4a69-94f2-65897dca5cef.png" Id="R9fe1d890bc384c6f" /></Relationships>
</file>