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d4674f1a7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3cb1ef93d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Couto de Esteves,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ed0e65125497c" /><Relationship Type="http://schemas.openxmlformats.org/officeDocument/2006/relationships/numbering" Target="/word/numbering.xml" Id="R7bf54d56fa94412d" /><Relationship Type="http://schemas.openxmlformats.org/officeDocument/2006/relationships/settings" Target="/word/settings.xml" Id="Re913913dba8047ef" /><Relationship Type="http://schemas.openxmlformats.org/officeDocument/2006/relationships/image" Target="/word/media/3b617c7b-aa57-4021-b300-d0df6080714e.png" Id="R51e3cb1ef93d4fff" /></Relationships>
</file>