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0bde77ac024b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908ef9ec514f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6e4f89267e4b3d" /><Relationship Type="http://schemas.openxmlformats.org/officeDocument/2006/relationships/numbering" Target="/word/numbering.xml" Id="Ra9d9e431e36c47ee" /><Relationship Type="http://schemas.openxmlformats.org/officeDocument/2006/relationships/settings" Target="/word/settings.xml" Id="Rbc36fea8326c465d" /><Relationship Type="http://schemas.openxmlformats.org/officeDocument/2006/relationships/image" Target="/word/media/25d52a88-ce13-4ead-ae7c-3459ba494eb6.png" Id="Rc3908ef9ec514fa1" /></Relationships>
</file>