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0bc4c7d0a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12e559109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Crastovais,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27578391e4c9f" /><Relationship Type="http://schemas.openxmlformats.org/officeDocument/2006/relationships/numbering" Target="/word/numbering.xml" Id="Rd4f9e574ac054efc" /><Relationship Type="http://schemas.openxmlformats.org/officeDocument/2006/relationships/settings" Target="/word/settings.xml" Id="R0a06337201454e45" /><Relationship Type="http://schemas.openxmlformats.org/officeDocument/2006/relationships/image" Target="/word/media/820681f6-7540-4aa9-9a48-07e72dc2de78.png" Id="R2f212e5591094df3" /></Relationships>
</file>