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5a85a79f0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87d7c3a2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Cristovaos,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ed7f41af64772" /><Relationship Type="http://schemas.openxmlformats.org/officeDocument/2006/relationships/numbering" Target="/word/numbering.xml" Id="R3060576707de4031" /><Relationship Type="http://schemas.openxmlformats.org/officeDocument/2006/relationships/settings" Target="/word/settings.xml" Id="Rcd22128da8de4372" /><Relationship Type="http://schemas.openxmlformats.org/officeDocument/2006/relationships/image" Target="/word/media/95c64d26-fcc0-4e3e-92c1-cf94aee2da04.png" Id="Rd89587d7c3a244a6" /></Relationships>
</file>