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a291b10aa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de1a34b5e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b27951c944ce4" /><Relationship Type="http://schemas.openxmlformats.org/officeDocument/2006/relationships/numbering" Target="/word/numbering.xml" Id="Rf7b22b0229004222" /><Relationship Type="http://schemas.openxmlformats.org/officeDocument/2006/relationships/settings" Target="/word/settings.xml" Id="R305d3869d5fa41f8" /><Relationship Type="http://schemas.openxmlformats.org/officeDocument/2006/relationships/image" Target="/word/media/7a122297-818a-4197-ae06-e4d56a6f5851.png" Id="Rf8bde1a34b5e4b4a" /></Relationships>
</file>