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b45fb5721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4efcd74e5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Cunhedo,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addfbdbe14b3a" /><Relationship Type="http://schemas.openxmlformats.org/officeDocument/2006/relationships/numbering" Target="/word/numbering.xml" Id="Rf567214849a84ac7" /><Relationship Type="http://schemas.openxmlformats.org/officeDocument/2006/relationships/settings" Target="/word/settings.xml" Id="R438dad7471064cd8" /><Relationship Type="http://schemas.openxmlformats.org/officeDocument/2006/relationships/image" Target="/word/media/837755e5-c723-4f3c-8e88-16f9a88c8136.png" Id="R2974efcd74e541e3" /></Relationships>
</file>