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53dcb6c92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81edc1a67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Curvaceiras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a38487a7c4a14" /><Relationship Type="http://schemas.openxmlformats.org/officeDocument/2006/relationships/numbering" Target="/word/numbering.xml" Id="R06a20f39e6284536" /><Relationship Type="http://schemas.openxmlformats.org/officeDocument/2006/relationships/settings" Target="/word/settings.xml" Id="R81b22c756dbb4f70" /><Relationship Type="http://schemas.openxmlformats.org/officeDocument/2006/relationships/image" Target="/word/media/7016f805-990b-4e97-a431-e2c13949de0d.png" Id="R24b81edc1a67467b" /></Relationships>
</file>