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e5981f194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08446f8e6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a226d367d4bc0" /><Relationship Type="http://schemas.openxmlformats.org/officeDocument/2006/relationships/numbering" Target="/word/numbering.xml" Id="Rc1bbf84d172c4622" /><Relationship Type="http://schemas.openxmlformats.org/officeDocument/2006/relationships/settings" Target="/word/settings.xml" Id="Rfe816a85021449cf" /><Relationship Type="http://schemas.openxmlformats.org/officeDocument/2006/relationships/image" Target="/word/media/ad48df9d-4346-4789-8ffa-a7207fada85c.png" Id="R8a308446f8e64c61" /></Relationships>
</file>