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e9b4f267f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906cfa30c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df9808e4448ea" /><Relationship Type="http://schemas.openxmlformats.org/officeDocument/2006/relationships/numbering" Target="/word/numbering.xml" Id="R80ee5850ad124dfe" /><Relationship Type="http://schemas.openxmlformats.org/officeDocument/2006/relationships/settings" Target="/word/settings.xml" Id="R829a316e92b44154" /><Relationship Type="http://schemas.openxmlformats.org/officeDocument/2006/relationships/image" Target="/word/media/a0803689-8e0c-455f-875b-4f13d7cea30b.png" Id="Rb3a906cfa30c40fb" /></Relationships>
</file>