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75046c721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c2ef08b9c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4b1b0b85441df" /><Relationship Type="http://schemas.openxmlformats.org/officeDocument/2006/relationships/numbering" Target="/word/numbering.xml" Id="Rd4525922276e4a3e" /><Relationship Type="http://schemas.openxmlformats.org/officeDocument/2006/relationships/settings" Target="/word/settings.xml" Id="Ra595f460f57b45c6" /><Relationship Type="http://schemas.openxmlformats.org/officeDocument/2006/relationships/image" Target="/word/media/8d619e85-5289-4035-aaf2-01e10f66f52e.png" Id="Rcfbc2ef08b9c4d04" /></Relationships>
</file>