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b214ef1a9f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3cd745ad1a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Deimaos,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ad1dba7e2f492d" /><Relationship Type="http://schemas.openxmlformats.org/officeDocument/2006/relationships/numbering" Target="/word/numbering.xml" Id="R006bddcb607f4375" /><Relationship Type="http://schemas.openxmlformats.org/officeDocument/2006/relationships/settings" Target="/word/settings.xml" Id="Rb3fc5d56c3904c96" /><Relationship Type="http://schemas.openxmlformats.org/officeDocument/2006/relationships/image" Target="/word/media/732ef2da-3307-46ec-979c-003c4d78ae3b.png" Id="R3b3cd745ad1a4c6d" /></Relationships>
</file>