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a1e402dad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2727c8f44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Delgada,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8b6ae8b85497d" /><Relationship Type="http://schemas.openxmlformats.org/officeDocument/2006/relationships/numbering" Target="/word/numbering.xml" Id="Ra8bdb4c5e5b148f2" /><Relationship Type="http://schemas.openxmlformats.org/officeDocument/2006/relationships/settings" Target="/word/settings.xml" Id="Rc123ed5f88384b9c" /><Relationship Type="http://schemas.openxmlformats.org/officeDocument/2006/relationships/image" Target="/word/media/06e5b89d-8778-4812-9065-44bbc1ed444f.png" Id="R82b2727c8f4449c0" /></Relationships>
</file>