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d5ee8df4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77ad259e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38301c0564097" /><Relationship Type="http://schemas.openxmlformats.org/officeDocument/2006/relationships/numbering" Target="/word/numbering.xml" Id="R95c93d7bc36140b1" /><Relationship Type="http://schemas.openxmlformats.org/officeDocument/2006/relationships/settings" Target="/word/settings.xml" Id="R567f0acb0a5f421a" /><Relationship Type="http://schemas.openxmlformats.org/officeDocument/2006/relationships/image" Target="/word/media/86bcef9b-c87f-444f-b48b-10fb70e06fa7.png" Id="R34ad77ad259e488f" /></Relationships>
</file>