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5ca24345d042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a142f893c142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Dirao da Rua,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99eda920a04824" /><Relationship Type="http://schemas.openxmlformats.org/officeDocument/2006/relationships/numbering" Target="/word/numbering.xml" Id="Rcede0f9772634122" /><Relationship Type="http://schemas.openxmlformats.org/officeDocument/2006/relationships/settings" Target="/word/settings.xml" Id="R41779d51de014535" /><Relationship Type="http://schemas.openxmlformats.org/officeDocument/2006/relationships/image" Target="/word/media/66e22db4-04ab-4e99-a34f-35fa3fe1a936.png" Id="R27a142f893c1422b" /></Relationships>
</file>