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22ee308f8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dc57b9d028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2724b1c0e486a" /><Relationship Type="http://schemas.openxmlformats.org/officeDocument/2006/relationships/numbering" Target="/word/numbering.xml" Id="R0f5256e7642c4362" /><Relationship Type="http://schemas.openxmlformats.org/officeDocument/2006/relationships/settings" Target="/word/settings.xml" Id="Re4adf291889f4ce2" /><Relationship Type="http://schemas.openxmlformats.org/officeDocument/2006/relationships/image" Target="/word/media/bcc25c50-289f-4397-a490-0914e3e814c7.png" Id="R6adc57b9d028416a" /></Relationships>
</file>