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00b2c3221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d998eb03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6f51bbcb24096" /><Relationship Type="http://schemas.openxmlformats.org/officeDocument/2006/relationships/numbering" Target="/word/numbering.xml" Id="Rb8c469141bed474e" /><Relationship Type="http://schemas.openxmlformats.org/officeDocument/2006/relationships/settings" Target="/word/settings.xml" Id="Rf63f1dbc97634982" /><Relationship Type="http://schemas.openxmlformats.org/officeDocument/2006/relationships/image" Target="/word/media/598b8de7-8732-4a54-b9ba-886615b4cd2a.png" Id="R721d998eb03b4fbf" /></Relationships>
</file>