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acb7c4eae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3d3edea83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3f0fa7a0e4b56" /><Relationship Type="http://schemas.openxmlformats.org/officeDocument/2006/relationships/numbering" Target="/word/numbering.xml" Id="R86c627cf6704442f" /><Relationship Type="http://schemas.openxmlformats.org/officeDocument/2006/relationships/settings" Target="/word/settings.xml" Id="R8b8377d23d984e3c" /><Relationship Type="http://schemas.openxmlformats.org/officeDocument/2006/relationships/image" Target="/word/media/9f7ec6ec-3772-427e-a510-cde008539176.png" Id="R99b3d3edea83406b" /></Relationships>
</file>