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c2637a974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140121dce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74c1f8c1c4d0f" /><Relationship Type="http://schemas.openxmlformats.org/officeDocument/2006/relationships/numbering" Target="/word/numbering.xml" Id="R2cababa49f814457" /><Relationship Type="http://schemas.openxmlformats.org/officeDocument/2006/relationships/settings" Target="/word/settings.xml" Id="R97a7ceae9b684de6" /><Relationship Type="http://schemas.openxmlformats.org/officeDocument/2006/relationships/image" Target="/word/media/52cb32d3-cbb3-4e2e-9067-1a2d775f1d27.png" Id="R7cf140121dce47f0" /></Relationships>
</file>