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6654fac0a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bad131ebc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1ce4ffa214a0d" /><Relationship Type="http://schemas.openxmlformats.org/officeDocument/2006/relationships/numbering" Target="/word/numbering.xml" Id="Rd82019b60dff4d34" /><Relationship Type="http://schemas.openxmlformats.org/officeDocument/2006/relationships/settings" Target="/word/settings.xml" Id="R84fffb7de31f4489" /><Relationship Type="http://schemas.openxmlformats.org/officeDocument/2006/relationships/image" Target="/word/media/966065a4-bcdb-41d5-8ed4-115ab64a8de8.png" Id="R57fbad131ebc4b3c" /></Relationships>
</file>