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43106f44c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b707800f5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Enxameador,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dfe3b7d2f443e" /><Relationship Type="http://schemas.openxmlformats.org/officeDocument/2006/relationships/numbering" Target="/word/numbering.xml" Id="Ra001bac2683c4971" /><Relationship Type="http://schemas.openxmlformats.org/officeDocument/2006/relationships/settings" Target="/word/settings.xml" Id="R3c6d6d9f603f492f" /><Relationship Type="http://schemas.openxmlformats.org/officeDocument/2006/relationships/image" Target="/word/media/f54d32c9-cd26-41ca-93a2-4d6437943249.png" Id="R58eb707800f540d1" /></Relationships>
</file>