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5bf19057d844f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cdadc8ad07ce4bb0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Ervededo,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fdf9ff1a33948ef" /><Relationship Type="http://schemas.openxmlformats.org/officeDocument/2006/relationships/numbering" Target="/word/numbering.xml" Id="R6b79d0e14b0b4061" /><Relationship Type="http://schemas.openxmlformats.org/officeDocument/2006/relationships/settings" Target="/word/settings.xml" Id="R4986daf9fbc942b2" /><Relationship Type="http://schemas.openxmlformats.org/officeDocument/2006/relationships/image" Target="/word/media/37f093b6-5cad-4a67-a151-a4e7ed2b2934.png" Id="Rcdadc8ad07ce4bb0" /></Relationships>
</file>