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c3a283459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75cd21d81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Ervedosa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055eeb2664d87" /><Relationship Type="http://schemas.openxmlformats.org/officeDocument/2006/relationships/numbering" Target="/word/numbering.xml" Id="Rf4a8c3a026124e52" /><Relationship Type="http://schemas.openxmlformats.org/officeDocument/2006/relationships/settings" Target="/word/settings.xml" Id="R2ca65011fd414eee" /><Relationship Type="http://schemas.openxmlformats.org/officeDocument/2006/relationships/image" Target="/word/media/65ae1d38-e77d-4af9-846f-c3b9eb69415e.png" Id="Re5e75cd21d814328" /></Relationships>
</file>