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50ab346fe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2d5a9c01b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1c28d9fe14f7a" /><Relationship Type="http://schemas.openxmlformats.org/officeDocument/2006/relationships/numbering" Target="/word/numbering.xml" Id="R58688deda8884d72" /><Relationship Type="http://schemas.openxmlformats.org/officeDocument/2006/relationships/settings" Target="/word/settings.xml" Id="R52e1fb0895554aa7" /><Relationship Type="http://schemas.openxmlformats.org/officeDocument/2006/relationships/image" Target="/word/media/f3a76128-f1cb-4f0a-bdd6-f1d8c7d4f824.png" Id="R7a52d5a9c01b4a47" /></Relationships>
</file>