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75a1af00f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5f140f07b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Ervideiro,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e6b929f9349f1" /><Relationship Type="http://schemas.openxmlformats.org/officeDocument/2006/relationships/numbering" Target="/word/numbering.xml" Id="R6518f6fdcf0a4149" /><Relationship Type="http://schemas.openxmlformats.org/officeDocument/2006/relationships/settings" Target="/word/settings.xml" Id="R526cf463f7e3440a" /><Relationship Type="http://schemas.openxmlformats.org/officeDocument/2006/relationships/image" Target="/word/media/b2c5f7e4-1278-4d9d-a65e-edb7d132eae4.png" Id="R6625f140f07b4f76" /></Relationships>
</file>