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b92e77c01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35cb404bb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87b4e1e664eae" /><Relationship Type="http://schemas.openxmlformats.org/officeDocument/2006/relationships/numbering" Target="/word/numbering.xml" Id="R047f343ceaef4015" /><Relationship Type="http://schemas.openxmlformats.org/officeDocument/2006/relationships/settings" Target="/word/settings.xml" Id="R4570f9f134124df0" /><Relationship Type="http://schemas.openxmlformats.org/officeDocument/2006/relationships/image" Target="/word/media/c3633314-7cf4-4a06-84f1-1b0270477ef8.png" Id="Rec035cb404bb4dbd" /></Relationships>
</file>