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fedb3d197e412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1fcdc1199f4ce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Escapais,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95de7093944094" /><Relationship Type="http://schemas.openxmlformats.org/officeDocument/2006/relationships/numbering" Target="/word/numbering.xml" Id="Rb7a6a78d26aa4b8f" /><Relationship Type="http://schemas.openxmlformats.org/officeDocument/2006/relationships/settings" Target="/word/settings.xml" Id="Ra846397a05e74d7e" /><Relationship Type="http://schemas.openxmlformats.org/officeDocument/2006/relationships/image" Target="/word/media/cec48df6-e02a-4982-83fd-c45b028a8978.png" Id="Rbb1fcdc1199f4ce0" /></Relationships>
</file>