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ada4f5b45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210c1152c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Escouras,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e11f11c884f1e" /><Relationship Type="http://schemas.openxmlformats.org/officeDocument/2006/relationships/numbering" Target="/word/numbering.xml" Id="R8bfabe190bd8493b" /><Relationship Type="http://schemas.openxmlformats.org/officeDocument/2006/relationships/settings" Target="/word/settings.xml" Id="R692c1d7ad9704d95" /><Relationship Type="http://schemas.openxmlformats.org/officeDocument/2006/relationships/image" Target="/word/media/77dbebb3-61e0-4a3e-baed-0d4d56958f3f.png" Id="R5e0210c1152c4ef5" /></Relationships>
</file>