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61c6dc67c48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8c7c2f9de04c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Esmojais,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1f51cd21824edc" /><Relationship Type="http://schemas.openxmlformats.org/officeDocument/2006/relationships/numbering" Target="/word/numbering.xml" Id="Rc9fb4621d0e2451f" /><Relationship Type="http://schemas.openxmlformats.org/officeDocument/2006/relationships/settings" Target="/word/settings.xml" Id="R53d9774eef6040fb" /><Relationship Type="http://schemas.openxmlformats.org/officeDocument/2006/relationships/image" Target="/word/media/42b262dd-b56b-4c40-bf9f-58652d676627.png" Id="R1a8c7c2f9de04cb6" /></Relationships>
</file>