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1e6061e09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3ccb7ae9c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Espartosa,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b1cf963bf48a4" /><Relationship Type="http://schemas.openxmlformats.org/officeDocument/2006/relationships/numbering" Target="/word/numbering.xml" Id="R2c287ea220814c48" /><Relationship Type="http://schemas.openxmlformats.org/officeDocument/2006/relationships/settings" Target="/word/settings.xml" Id="R7da72dc6261c4907" /><Relationship Type="http://schemas.openxmlformats.org/officeDocument/2006/relationships/image" Target="/word/media/9b221037-34a4-4e21-bd9f-84ccdec621fe.png" Id="Rb993ccb7ae9c4faf" /></Relationships>
</file>