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520e2547e4e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b7b8e6062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Especiosa,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bf0ba33e2548f3" /><Relationship Type="http://schemas.openxmlformats.org/officeDocument/2006/relationships/numbering" Target="/word/numbering.xml" Id="R1bda66727a99454f" /><Relationship Type="http://schemas.openxmlformats.org/officeDocument/2006/relationships/settings" Target="/word/settings.xml" Id="R71d7983dc8c24686" /><Relationship Type="http://schemas.openxmlformats.org/officeDocument/2006/relationships/image" Target="/word/media/dbe9d2e1-2b37-49a3-9627-6f99f706ebe4.png" Id="R87eb7b8e60624f75" /></Relationships>
</file>