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f95d88840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809b2189b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Esposende,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be11526564bbc" /><Relationship Type="http://schemas.openxmlformats.org/officeDocument/2006/relationships/numbering" Target="/word/numbering.xml" Id="R50781a3ee64f4d72" /><Relationship Type="http://schemas.openxmlformats.org/officeDocument/2006/relationships/settings" Target="/word/settings.xml" Id="R64062877cd07490c" /><Relationship Type="http://schemas.openxmlformats.org/officeDocument/2006/relationships/image" Target="/word/media/26f23f50-f365-44e6-8cf2-52c633546c0f.png" Id="R925809b2189b4bab" /></Relationships>
</file>